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DE" w:rsidRPr="00E05DE1" w:rsidRDefault="007641DE" w:rsidP="00E05DE1">
      <w:pPr>
        <w:ind w:right="-283"/>
        <w:rPr>
          <w:b/>
          <w:color w:val="1F3864" w:themeColor="accent5" w:themeShade="80"/>
          <w:sz w:val="2"/>
          <w:szCs w:val="44"/>
        </w:rPr>
      </w:pPr>
      <w:r>
        <w:rPr>
          <w:b/>
          <w:noProof/>
          <w:color w:val="1F3864" w:themeColor="accent5" w:themeShade="80"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-474345</wp:posOffset>
            </wp:positionV>
            <wp:extent cx="1987550" cy="493395"/>
            <wp:effectExtent l="19050" t="0" r="0" b="0"/>
            <wp:wrapSquare wrapText="bothSides"/>
            <wp:docPr id="1" name="0 Resim" descr="B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DE1" w:rsidRPr="00E05DE1" w:rsidRDefault="00E05DE1" w:rsidP="00B40C7F">
      <w:pPr>
        <w:ind w:left="-567" w:right="-426" w:hanging="284"/>
        <w:jc w:val="center"/>
        <w:rPr>
          <w:b/>
          <w:color w:val="002060"/>
          <w:sz w:val="16"/>
          <w:szCs w:val="48"/>
        </w:rPr>
      </w:pPr>
    </w:p>
    <w:p w:rsidR="00B73006" w:rsidRDefault="00B73006" w:rsidP="00B40C7F">
      <w:pPr>
        <w:ind w:left="-567" w:right="-426" w:hanging="284"/>
        <w:jc w:val="center"/>
        <w:rPr>
          <w:b/>
          <w:color w:val="002060"/>
          <w:sz w:val="44"/>
          <w:szCs w:val="48"/>
        </w:rPr>
      </w:pPr>
    </w:p>
    <w:p w:rsidR="00B40C7F" w:rsidRPr="00B40C7F" w:rsidRDefault="00B40C7F" w:rsidP="00B40C7F">
      <w:pPr>
        <w:ind w:left="-567" w:right="-426" w:hanging="284"/>
        <w:jc w:val="center"/>
        <w:rPr>
          <w:b/>
          <w:color w:val="002060"/>
          <w:sz w:val="44"/>
          <w:szCs w:val="48"/>
        </w:rPr>
      </w:pPr>
      <w:r w:rsidRPr="00B40C7F">
        <w:rPr>
          <w:b/>
          <w:color w:val="002060"/>
          <w:sz w:val="44"/>
          <w:szCs w:val="48"/>
        </w:rPr>
        <w:t>3. BODRUM DENİZ MÜZESİ ÇOCUK RESİM YARIŞMASI</w:t>
      </w:r>
    </w:p>
    <w:p w:rsidR="007641DE" w:rsidRPr="001D0C90" w:rsidRDefault="007405D1" w:rsidP="007405D1">
      <w:pPr>
        <w:rPr>
          <w:b/>
          <w:color w:val="002060"/>
          <w:sz w:val="40"/>
          <w:szCs w:val="44"/>
        </w:rPr>
      </w:pPr>
      <w:r>
        <w:rPr>
          <w:b/>
          <w:color w:val="002060"/>
          <w:sz w:val="40"/>
          <w:szCs w:val="44"/>
        </w:rPr>
        <w:t xml:space="preserve">                   </w:t>
      </w:r>
      <w:r w:rsidR="00150BBA">
        <w:rPr>
          <w:b/>
          <w:color w:val="002060"/>
          <w:sz w:val="40"/>
          <w:szCs w:val="44"/>
        </w:rPr>
        <w:t xml:space="preserve">   </w:t>
      </w:r>
      <w:r>
        <w:rPr>
          <w:b/>
          <w:color w:val="002060"/>
          <w:sz w:val="40"/>
          <w:szCs w:val="44"/>
        </w:rPr>
        <w:t xml:space="preserve">        </w:t>
      </w:r>
      <w:r w:rsidR="00CC2FDA" w:rsidRPr="001D0C90">
        <w:rPr>
          <w:b/>
          <w:color w:val="002060"/>
          <w:sz w:val="40"/>
          <w:szCs w:val="44"/>
        </w:rPr>
        <w:t>YARIŞMA ŞARTNAMESİ</w:t>
      </w:r>
    </w:p>
    <w:tbl>
      <w:tblPr>
        <w:tblStyle w:val="TabloKlavuzu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81"/>
        <w:gridCol w:w="4568"/>
      </w:tblGrid>
      <w:tr w:rsidR="00CC2FDA" w:rsidTr="00A65682">
        <w:trPr>
          <w:trHeight w:val="2065"/>
        </w:trPr>
        <w:tc>
          <w:tcPr>
            <w:tcW w:w="4481" w:type="dxa"/>
          </w:tcPr>
          <w:p w:rsid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 xml:space="preserve">YARIŞMAYI DÜZENLEYEN KURUM </w:t>
            </w:r>
          </w:p>
          <w:p w:rsidR="00CC2FDA" w:rsidRPr="00F07A7E" w:rsidRDefault="00CC2FDA" w:rsidP="00CC2FDA">
            <w:pPr>
              <w:jc w:val="center"/>
              <w:rPr>
                <w:b/>
                <w:color w:val="1F3864" w:themeColor="accent5" w:themeShade="80"/>
                <w:sz w:val="32"/>
                <w:szCs w:val="48"/>
              </w:rPr>
            </w:pPr>
          </w:p>
        </w:tc>
        <w:tc>
          <w:tcPr>
            <w:tcW w:w="4568" w:type="dxa"/>
          </w:tcPr>
          <w:p w:rsidR="00CC2FDA" w:rsidRPr="007641DE" w:rsidRDefault="00633F33" w:rsidP="00633F33">
            <w:pPr>
              <w:rPr>
                <w:b/>
                <w:color w:val="000000" w:themeColor="text1"/>
                <w:sz w:val="28"/>
                <w:szCs w:val="28"/>
              </w:rPr>
            </w:pPr>
            <w:r w:rsidRPr="007641DE">
              <w:rPr>
                <w:b/>
                <w:color w:val="000000" w:themeColor="text1"/>
                <w:sz w:val="28"/>
                <w:szCs w:val="28"/>
              </w:rPr>
              <w:t>Bodrum Deniz Müzesi</w:t>
            </w:r>
          </w:p>
        </w:tc>
      </w:tr>
      <w:tr w:rsidR="00CC2FDA" w:rsidTr="00A65682">
        <w:trPr>
          <w:trHeight w:val="1145"/>
        </w:trPr>
        <w:tc>
          <w:tcPr>
            <w:tcW w:w="4481" w:type="dxa"/>
          </w:tcPr>
          <w:p w:rsid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>YARIŞMANIN ADI</w:t>
            </w:r>
          </w:p>
          <w:p w:rsidR="00CC2FDA" w:rsidRPr="00F07A7E" w:rsidRDefault="00CC2FDA" w:rsidP="00CC2FDA">
            <w:pPr>
              <w:jc w:val="center"/>
              <w:rPr>
                <w:b/>
                <w:color w:val="1F3864" w:themeColor="accent5" w:themeShade="80"/>
                <w:sz w:val="28"/>
                <w:szCs w:val="48"/>
              </w:rPr>
            </w:pPr>
          </w:p>
        </w:tc>
        <w:tc>
          <w:tcPr>
            <w:tcW w:w="4568" w:type="dxa"/>
          </w:tcPr>
          <w:p w:rsidR="00CC2FDA" w:rsidRPr="00633F33" w:rsidRDefault="008A6769" w:rsidP="00633F33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633F33">
              <w:rPr>
                <w:color w:val="000000" w:themeColor="text1"/>
                <w:sz w:val="28"/>
                <w:szCs w:val="28"/>
              </w:rPr>
              <w:t>Bodrum Deniz Müzesi Çocuk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33F33">
              <w:rPr>
                <w:color w:val="000000" w:themeColor="text1"/>
                <w:sz w:val="28"/>
                <w:szCs w:val="28"/>
              </w:rPr>
              <w:t>Resim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C2FDA" w:rsidRPr="00633F33">
              <w:rPr>
                <w:color w:val="000000" w:themeColor="text1"/>
                <w:sz w:val="28"/>
                <w:szCs w:val="28"/>
              </w:rPr>
              <w:t>Y</w:t>
            </w:r>
            <w:r w:rsidR="00633F33">
              <w:rPr>
                <w:color w:val="000000" w:themeColor="text1"/>
                <w:sz w:val="28"/>
                <w:szCs w:val="28"/>
              </w:rPr>
              <w:t>arışması</w:t>
            </w:r>
          </w:p>
        </w:tc>
      </w:tr>
      <w:tr w:rsidR="00CC2FDA" w:rsidTr="00A65682">
        <w:trPr>
          <w:trHeight w:val="1427"/>
        </w:trPr>
        <w:tc>
          <w:tcPr>
            <w:tcW w:w="4481" w:type="dxa"/>
          </w:tcPr>
          <w:p w:rsidR="00CC2FDA" w:rsidRPr="00CC2FDA" w:rsidRDefault="00CC2FDA" w:rsidP="001D0C90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>YARIŞMANIN KONUSU</w:t>
            </w:r>
          </w:p>
        </w:tc>
        <w:tc>
          <w:tcPr>
            <w:tcW w:w="4568" w:type="dxa"/>
          </w:tcPr>
          <w:p w:rsidR="00633F33" w:rsidRPr="007E4F1A" w:rsidRDefault="008A6769" w:rsidP="00633F33">
            <w:pP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3000 YILLIK MESLEK: </w:t>
            </w:r>
            <w:r w:rsidR="00633F33" w:rsidRPr="007E4F1A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SÜNGERCİLİK </w:t>
            </w:r>
          </w:p>
          <w:p w:rsidR="001D0C90" w:rsidRDefault="001D0C90" w:rsidP="00633F33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1D0C90" w:rsidRDefault="001D0C90" w:rsidP="001D0C90">
            <w:pPr>
              <w:rPr>
                <w:sz w:val="28"/>
                <w:szCs w:val="28"/>
              </w:rPr>
            </w:pPr>
          </w:p>
          <w:p w:rsidR="00CC2FDA" w:rsidRPr="00F07A7E" w:rsidRDefault="00CC2FDA" w:rsidP="001D0C90">
            <w:pPr>
              <w:rPr>
                <w:szCs w:val="28"/>
              </w:rPr>
            </w:pPr>
          </w:p>
        </w:tc>
      </w:tr>
      <w:tr w:rsidR="00CC2FDA" w:rsidTr="00A65682">
        <w:trPr>
          <w:trHeight w:val="2939"/>
        </w:trPr>
        <w:tc>
          <w:tcPr>
            <w:tcW w:w="4481" w:type="dxa"/>
          </w:tcPr>
          <w:p w:rsid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>YARIŞMANIN AMACI</w:t>
            </w:r>
          </w:p>
          <w:p w:rsidR="00CC2FDA" w:rsidRP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</w:p>
        </w:tc>
        <w:tc>
          <w:tcPr>
            <w:tcW w:w="4568" w:type="dxa"/>
          </w:tcPr>
          <w:p w:rsidR="00CC2FDA" w:rsidRPr="001D0C90" w:rsidRDefault="00633F33" w:rsidP="001D0C90">
            <w:pPr>
              <w:rPr>
                <w:color w:val="1F3864" w:themeColor="accent5" w:themeShade="80"/>
                <w:sz w:val="28"/>
                <w:szCs w:val="28"/>
              </w:rPr>
            </w:pPr>
            <w:r w:rsidRPr="00633F33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Bo</w:t>
            </w:r>
            <w:r w:rsidR="008A6769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drum’un tarihinde ve sosyokültürel yapısında önemli yeri olan Süngerciliğin geçmişinin, gelişim aşamalarının ve öneminin farklı açılardan değerlendirilmesini önererek, çocuklar tarafından tanınmasını, öğrenilmesini sağlamak.</w:t>
            </w:r>
          </w:p>
        </w:tc>
      </w:tr>
      <w:tr w:rsidR="00CC2FDA" w:rsidTr="00A65682">
        <w:trPr>
          <w:trHeight w:val="3216"/>
        </w:trPr>
        <w:tc>
          <w:tcPr>
            <w:tcW w:w="4481" w:type="dxa"/>
          </w:tcPr>
          <w:p w:rsid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>YARIŞMADA İZLENECEK YOL</w:t>
            </w:r>
          </w:p>
          <w:p w:rsidR="00CC2FDA" w:rsidRP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</w:p>
        </w:tc>
        <w:tc>
          <w:tcPr>
            <w:tcW w:w="4568" w:type="dxa"/>
          </w:tcPr>
          <w:p w:rsidR="00CC2FDA" w:rsidRDefault="00633F33" w:rsidP="00633F33">
            <w:pPr>
              <w:rPr>
                <w:color w:val="000000" w:themeColor="text1"/>
                <w:sz w:val="28"/>
                <w:szCs w:val="28"/>
              </w:rPr>
            </w:pPr>
            <w:r w:rsidRPr="00633F33">
              <w:rPr>
                <w:color w:val="000000" w:themeColor="text1"/>
                <w:sz w:val="28"/>
                <w:szCs w:val="28"/>
              </w:rPr>
              <w:t xml:space="preserve">İnternet </w:t>
            </w:r>
            <w:r>
              <w:rPr>
                <w:color w:val="000000" w:themeColor="text1"/>
                <w:sz w:val="28"/>
                <w:szCs w:val="28"/>
              </w:rPr>
              <w:t>üzerinden araştırmalar yapılabilir.</w:t>
            </w:r>
          </w:p>
          <w:p w:rsidR="00633F33" w:rsidRDefault="00633F33" w:rsidP="00633F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Öğretmenlere danışılabilir.</w:t>
            </w:r>
          </w:p>
          <w:p w:rsidR="00633F33" w:rsidRDefault="00633F33" w:rsidP="00633F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Bodrum Deniz Müzesi ziyaret edilebilir.</w:t>
            </w:r>
          </w:p>
          <w:p w:rsidR="00633F33" w:rsidRDefault="00633F33" w:rsidP="00633F3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Aile fertleri/ büyükler ile konu hakkında sohbet edilebilir.</w:t>
            </w:r>
          </w:p>
          <w:p w:rsidR="00633F33" w:rsidRPr="001D0C90" w:rsidRDefault="00633F33" w:rsidP="001D0C90">
            <w:pPr>
              <w:rPr>
                <w:color w:val="1F3864" w:themeColor="accent5" w:themeShade="8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Süngercilik ile ilgili kitaplar taranabilir.</w:t>
            </w:r>
          </w:p>
        </w:tc>
      </w:tr>
      <w:tr w:rsidR="00CC2FDA" w:rsidTr="00A65682">
        <w:trPr>
          <w:trHeight w:val="1681"/>
        </w:trPr>
        <w:tc>
          <w:tcPr>
            <w:tcW w:w="4481" w:type="dxa"/>
          </w:tcPr>
          <w:p w:rsid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8"/>
              </w:rPr>
              <w:lastRenderedPageBreak/>
              <w:t>KATILIM</w:t>
            </w:r>
            <w:r w:rsidRPr="00CC2FDA">
              <w:rPr>
                <w:b/>
                <w:color w:val="1F3864" w:themeColor="accent5" w:themeShade="80"/>
                <w:sz w:val="48"/>
                <w:szCs w:val="48"/>
              </w:rPr>
              <w:t xml:space="preserve"> </w:t>
            </w:r>
          </w:p>
          <w:p w:rsidR="00CC2FDA" w:rsidRPr="00CC2FDA" w:rsidRDefault="00CC2FDA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</w:p>
        </w:tc>
        <w:tc>
          <w:tcPr>
            <w:tcW w:w="4568" w:type="dxa"/>
          </w:tcPr>
          <w:p w:rsidR="00CC2FDA" w:rsidRPr="00633F33" w:rsidRDefault="00633F33" w:rsidP="008A67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Bodrum Yarımadası genelinde </w:t>
            </w:r>
            <w:r w:rsidR="008A6769">
              <w:rPr>
                <w:color w:val="000000" w:themeColor="text1"/>
                <w:sz w:val="28"/>
                <w:szCs w:val="28"/>
              </w:rPr>
              <w:t>tüm İlköğretim ve Ortaöğretim öğrencilerini kapsamaktadır.</w:t>
            </w:r>
          </w:p>
        </w:tc>
      </w:tr>
      <w:tr w:rsidR="00B33765" w:rsidTr="00A65682">
        <w:trPr>
          <w:trHeight w:val="992"/>
        </w:trPr>
        <w:tc>
          <w:tcPr>
            <w:tcW w:w="4481" w:type="dxa"/>
          </w:tcPr>
          <w:p w:rsidR="00B33765" w:rsidRPr="00CC2FDA" w:rsidRDefault="00B33765" w:rsidP="00CC2FDA">
            <w:pPr>
              <w:jc w:val="center"/>
              <w:rPr>
                <w:b/>
                <w:color w:val="1F3864" w:themeColor="accent5" w:themeShade="80"/>
                <w:sz w:val="48"/>
                <w:szCs w:val="48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8"/>
              </w:rPr>
              <w:t>KATEGORİLER</w:t>
            </w:r>
          </w:p>
        </w:tc>
        <w:tc>
          <w:tcPr>
            <w:tcW w:w="4568" w:type="dxa"/>
          </w:tcPr>
          <w:p w:rsidR="00B33765" w:rsidRDefault="00B33765" w:rsidP="008A67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İlkokul, Ortaokul ve Lise olmak üzere 3 (üç) kategori bulunmaktadır.</w:t>
            </w:r>
          </w:p>
        </w:tc>
      </w:tr>
    </w:tbl>
    <w:p w:rsidR="00CC2FDA" w:rsidRPr="00A65682" w:rsidRDefault="00CC2FDA" w:rsidP="00A65682">
      <w:pPr>
        <w:rPr>
          <w:b/>
          <w:color w:val="1F3864" w:themeColor="accent5" w:themeShade="80"/>
          <w:sz w:val="14"/>
          <w:szCs w:val="40"/>
        </w:rPr>
      </w:pP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4531"/>
        <w:gridCol w:w="4508"/>
      </w:tblGrid>
      <w:tr w:rsidR="00102856" w:rsidTr="007641DE">
        <w:trPr>
          <w:trHeight w:val="3251"/>
        </w:trPr>
        <w:tc>
          <w:tcPr>
            <w:tcW w:w="4531" w:type="dxa"/>
          </w:tcPr>
          <w:p w:rsidR="00102856" w:rsidRDefault="00102856" w:rsidP="00CC2FDA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t>YARIŞMA</w:t>
            </w:r>
            <w:r>
              <w:rPr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t>ŞARTLARI</w:t>
            </w:r>
          </w:p>
          <w:p w:rsidR="00102856" w:rsidRDefault="00102856" w:rsidP="00CC2FDA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</w:p>
        </w:tc>
        <w:tc>
          <w:tcPr>
            <w:tcW w:w="4508" w:type="dxa"/>
          </w:tcPr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Yarışma 3 (üç) kategoride gerçekleşecektir. Her kategoride 1 (bir) mansiyon yer alacaktır.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Her öğrenci tek resim ile yarışmaya katılabilir.</w:t>
            </w:r>
          </w:p>
          <w:p w:rsidR="00102856" w:rsidRDefault="00102856" w:rsidP="007641DE">
            <w:pPr>
              <w:ind w:right="459"/>
              <w:rPr>
                <w:color w:val="000000" w:themeColor="text1"/>
                <w:sz w:val="28"/>
                <w:szCs w:val="28"/>
              </w:rPr>
            </w:pP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Yarışmaya katılmak için gerekli resim kağıdı ölçüsü 25 cm x 35 cm veya 35 cm x 50 cm’dir. Her türlü resim ve boya malzemesini kullanmak serbesttir.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Resimlerin arka yüzünün sağ alt köşesine, yarışmacı öğrencinin; adı soyadı, okulu, sınıfı, okul ve kişisel telefon numaraları açık olarak yazılmalıdır.</w:t>
            </w: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F628BE" w:rsidRDefault="00F628BE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Resimlerin Bodrum Deniz Müzesine elden teslimi ya</w:t>
            </w:r>
            <w:r w:rsidR="00021644">
              <w:rPr>
                <w:color w:val="000000" w:themeColor="text1"/>
                <w:sz w:val="28"/>
                <w:szCs w:val="28"/>
              </w:rPr>
              <w:t>pılmalıdır.</w:t>
            </w:r>
          </w:p>
          <w:p w:rsidR="00021644" w:rsidRDefault="00021644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Gelen resimlerin değerlendirilmesi sonucunda, her kategoride asil ve yedek öğrenciler seçilecektir.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Yarışmaya </w:t>
            </w:r>
            <w:r w:rsidR="005B569C">
              <w:rPr>
                <w:b/>
                <w:color w:val="000000" w:themeColor="text1"/>
                <w:sz w:val="28"/>
                <w:szCs w:val="28"/>
              </w:rPr>
              <w:t xml:space="preserve">son katılım tarihi </w:t>
            </w:r>
            <w:r w:rsidR="00F9519A">
              <w:rPr>
                <w:b/>
                <w:color w:val="000000" w:themeColor="text1"/>
                <w:sz w:val="28"/>
                <w:szCs w:val="28"/>
              </w:rPr>
              <w:t xml:space="preserve">22 </w:t>
            </w:r>
            <w:r w:rsidRPr="00B33765">
              <w:rPr>
                <w:b/>
                <w:color w:val="000000" w:themeColor="text1"/>
                <w:sz w:val="28"/>
                <w:szCs w:val="28"/>
              </w:rPr>
              <w:t>Mayıs 2022</w:t>
            </w:r>
            <w:r>
              <w:rPr>
                <w:color w:val="000000" w:themeColor="text1"/>
                <w:sz w:val="28"/>
                <w:szCs w:val="28"/>
              </w:rPr>
              <w:t>’dir.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Kazananlar, </w:t>
            </w:r>
            <w:r w:rsidR="00B318A8">
              <w:rPr>
                <w:b/>
                <w:color w:val="000000" w:themeColor="text1"/>
                <w:sz w:val="28"/>
                <w:szCs w:val="28"/>
              </w:rPr>
              <w:t>26 Mayıs</w:t>
            </w:r>
            <w:r w:rsidRPr="00E21997">
              <w:rPr>
                <w:b/>
                <w:color w:val="000000" w:themeColor="text1"/>
                <w:sz w:val="28"/>
                <w:szCs w:val="28"/>
              </w:rPr>
              <w:t xml:space="preserve"> 2022</w:t>
            </w:r>
            <w:r>
              <w:rPr>
                <w:color w:val="000000" w:themeColor="text1"/>
                <w:sz w:val="28"/>
                <w:szCs w:val="28"/>
              </w:rPr>
              <w:t xml:space="preserve"> tarihinde, Salı günü müze web sitesinden ve sosyal medya hesaplarından duyurulacaktır. 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Ödül almaya hak kazanan öğrenciler, en geç </w:t>
            </w:r>
            <w:r w:rsidR="00B318A8">
              <w:rPr>
                <w:b/>
                <w:color w:val="000000" w:themeColor="text1"/>
                <w:sz w:val="28"/>
                <w:szCs w:val="28"/>
              </w:rPr>
              <w:t>29 Mayıs</w:t>
            </w:r>
            <w:r w:rsidRPr="00E21997">
              <w:rPr>
                <w:b/>
                <w:color w:val="000000" w:themeColor="text1"/>
                <w:sz w:val="28"/>
                <w:szCs w:val="28"/>
              </w:rPr>
              <w:t xml:space="preserve"> 2022</w:t>
            </w:r>
            <w:r>
              <w:rPr>
                <w:color w:val="000000" w:themeColor="text1"/>
                <w:sz w:val="28"/>
                <w:szCs w:val="28"/>
              </w:rPr>
              <w:t xml:space="preserve"> Cuma günü, saat 17.00’ye kadar, 0252 316 33 10 numaralı telefondan Bodrum Deniz Müzesi </w:t>
            </w:r>
            <w:r w:rsidR="00E21997">
              <w:rPr>
                <w:color w:val="000000" w:themeColor="text1"/>
                <w:sz w:val="28"/>
                <w:szCs w:val="28"/>
              </w:rPr>
              <w:t xml:space="preserve">yetkililerini bilgilendirmeli ya da </w:t>
            </w:r>
            <w:hyperlink r:id="rId8" w:history="1">
              <w:r w:rsidR="00E21997" w:rsidRPr="00F62407">
                <w:rPr>
                  <w:rStyle w:val="Kpr"/>
                  <w:sz w:val="28"/>
                  <w:szCs w:val="28"/>
                </w:rPr>
                <w:t>bodrumdenizmuzesi@gmail.com</w:t>
              </w:r>
            </w:hyperlink>
            <w:r w:rsidR="00E21997">
              <w:rPr>
                <w:color w:val="000000" w:themeColor="text1"/>
                <w:sz w:val="28"/>
                <w:szCs w:val="28"/>
              </w:rPr>
              <w:t xml:space="preserve"> e-mail adresine yazılı olarak bildirmelidir. Katılıma dair herhangi bi</w:t>
            </w:r>
            <w:r w:rsidR="00357058">
              <w:rPr>
                <w:color w:val="000000" w:themeColor="text1"/>
                <w:sz w:val="28"/>
                <w:szCs w:val="28"/>
              </w:rPr>
              <w:t>r</w:t>
            </w:r>
            <w:r w:rsidR="00E21997">
              <w:rPr>
                <w:color w:val="000000" w:themeColor="text1"/>
                <w:sz w:val="28"/>
                <w:szCs w:val="28"/>
              </w:rPr>
              <w:t xml:space="preserve"> bildirim yapılmadığı </w:t>
            </w:r>
            <w:r w:rsidR="007641DE">
              <w:rPr>
                <w:color w:val="000000" w:themeColor="text1"/>
                <w:sz w:val="28"/>
                <w:szCs w:val="28"/>
              </w:rPr>
              <w:t>takdirde</w:t>
            </w:r>
            <w:r w:rsidR="00E21997">
              <w:rPr>
                <w:color w:val="000000" w:themeColor="text1"/>
                <w:sz w:val="28"/>
                <w:szCs w:val="28"/>
              </w:rPr>
              <w:t xml:space="preserve"> o öğrencinin yerine yedek listeden başka bir öğrenci ödülü almaya hak kazanacaktır.</w:t>
            </w:r>
          </w:p>
          <w:p w:rsidR="00E21997" w:rsidRDefault="00E21997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E21997" w:rsidRDefault="00B318A8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Ödül Töreni 1</w:t>
            </w:r>
            <w:r w:rsidR="00E21997" w:rsidRPr="00E21997">
              <w:rPr>
                <w:b/>
                <w:color w:val="000000" w:themeColor="text1"/>
                <w:sz w:val="28"/>
                <w:szCs w:val="28"/>
              </w:rPr>
              <w:t xml:space="preserve"> Haziran 2022</w:t>
            </w:r>
            <w:r w:rsidR="00E21997">
              <w:rPr>
                <w:color w:val="000000" w:themeColor="text1"/>
                <w:sz w:val="28"/>
                <w:szCs w:val="28"/>
              </w:rPr>
              <w:t xml:space="preserve"> Çarşamba günü, saat 18.00’de başlayacaktır.</w:t>
            </w:r>
          </w:p>
          <w:p w:rsidR="00B33765" w:rsidRDefault="00B33765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Bodrum Deniz Müzesi, etkinlik tarihini ve içeriğini değiştirme hakkına sahip</w:t>
            </w:r>
            <w:r w:rsidR="00E21997">
              <w:rPr>
                <w:color w:val="000000" w:themeColor="text1"/>
                <w:sz w:val="28"/>
                <w:szCs w:val="28"/>
              </w:rPr>
              <w:t>tir. Pandemi kurallarına göre et</w:t>
            </w:r>
            <w:r>
              <w:rPr>
                <w:color w:val="000000" w:themeColor="text1"/>
                <w:sz w:val="28"/>
                <w:szCs w:val="28"/>
              </w:rPr>
              <w:t>kinlik iptal edilebilir ya da düzenlemeler yapılabilir.</w:t>
            </w: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Yarışma ve sosyal etkinlikler sonucu ortaya çıkan katılımcı eserlerin telif hakkı eser sahibine aittir. Eserlerin basın yayım ve paylaşımı eser sahibinin izni ile gerçekleştirilecektir.</w:t>
            </w: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Yarışmayı kazanan</w:t>
            </w:r>
            <w:r w:rsidR="00E21997">
              <w:rPr>
                <w:color w:val="000000" w:themeColor="text1"/>
                <w:sz w:val="28"/>
                <w:szCs w:val="28"/>
              </w:rPr>
              <w:t>lara,</w:t>
            </w:r>
            <w:r>
              <w:rPr>
                <w:color w:val="000000" w:themeColor="text1"/>
                <w:sz w:val="28"/>
                <w:szCs w:val="28"/>
              </w:rPr>
              <w:t xml:space="preserve"> Şartname’nin “Başarı Ödülleri</w:t>
            </w:r>
            <w:r w:rsidR="00E21997">
              <w:rPr>
                <w:color w:val="000000" w:themeColor="text1"/>
                <w:sz w:val="28"/>
                <w:szCs w:val="28"/>
              </w:rPr>
              <w:t>’</w:t>
            </w:r>
            <w:r>
              <w:rPr>
                <w:color w:val="000000" w:themeColor="text1"/>
                <w:sz w:val="28"/>
                <w:szCs w:val="28"/>
              </w:rPr>
              <w:t xml:space="preserve">” kısmında yazan hediyeler </w:t>
            </w:r>
            <w:r w:rsidR="00E21997">
              <w:rPr>
                <w:color w:val="000000" w:themeColor="text1"/>
                <w:sz w:val="28"/>
                <w:szCs w:val="28"/>
              </w:rPr>
              <w:t>ve tüm katılımcılara sertifika verilecektir.</w:t>
            </w:r>
          </w:p>
          <w:p w:rsid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</w:p>
          <w:p w:rsidR="00102856" w:rsidRPr="00102856" w:rsidRDefault="00102856" w:rsidP="0010285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49"/>
        <w:tblW w:w="9039" w:type="dxa"/>
        <w:tblLook w:val="04A0" w:firstRow="1" w:lastRow="0" w:firstColumn="1" w:lastColumn="0" w:noHBand="0" w:noVBand="1"/>
      </w:tblPr>
      <w:tblGrid>
        <w:gridCol w:w="4531"/>
        <w:gridCol w:w="4508"/>
      </w:tblGrid>
      <w:tr w:rsidR="00E21997" w:rsidTr="00EC49C9">
        <w:trPr>
          <w:trHeight w:val="1124"/>
        </w:trPr>
        <w:tc>
          <w:tcPr>
            <w:tcW w:w="4531" w:type="dxa"/>
          </w:tcPr>
          <w:p w:rsidR="00E21997" w:rsidRDefault="00E21997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lastRenderedPageBreak/>
              <w:t>SEÇİCİ</w:t>
            </w:r>
            <w:r>
              <w:rPr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t>KURUL</w:t>
            </w:r>
          </w:p>
          <w:p w:rsidR="00E21997" w:rsidRDefault="00E21997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</w:p>
        </w:tc>
        <w:tc>
          <w:tcPr>
            <w:tcW w:w="4508" w:type="dxa"/>
          </w:tcPr>
          <w:p w:rsidR="00E21997" w:rsidRPr="00E21997" w:rsidRDefault="00E21997" w:rsidP="00E2199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Bodrum Güzel Sanatlar Fakültesi öğretim üyesi </w:t>
            </w:r>
            <w:r w:rsidR="00AB7F73">
              <w:rPr>
                <w:b/>
                <w:color w:val="000000" w:themeColor="text1"/>
                <w:sz w:val="28"/>
                <w:szCs w:val="28"/>
              </w:rPr>
              <w:t>Prof</w:t>
            </w:r>
            <w:r w:rsidRPr="00E21997">
              <w:rPr>
                <w:b/>
                <w:color w:val="000000" w:themeColor="text1"/>
                <w:sz w:val="28"/>
                <w:szCs w:val="28"/>
              </w:rPr>
              <w:t>. Musa Köksal</w:t>
            </w:r>
          </w:p>
          <w:p w:rsidR="00E21997" w:rsidRDefault="00E21997" w:rsidP="00E21997">
            <w:pPr>
              <w:rPr>
                <w:color w:val="000000" w:themeColor="text1"/>
                <w:sz w:val="28"/>
                <w:szCs w:val="28"/>
              </w:rPr>
            </w:pPr>
          </w:p>
          <w:p w:rsidR="00E21997" w:rsidRPr="00E21997" w:rsidRDefault="00E21997" w:rsidP="00E2199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Bodrum Güzel Sanatlar Fakültesi öğretim üyesi </w:t>
            </w:r>
            <w:r w:rsidRPr="00E21997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AB7F73">
              <w:rPr>
                <w:b/>
                <w:color w:val="000000" w:themeColor="text1"/>
                <w:sz w:val="28"/>
                <w:szCs w:val="28"/>
              </w:rPr>
              <w:t>oç</w:t>
            </w:r>
            <w:bookmarkStart w:id="0" w:name="_GoBack"/>
            <w:bookmarkEnd w:id="0"/>
            <w:r w:rsidRPr="00E21997">
              <w:rPr>
                <w:b/>
                <w:color w:val="000000" w:themeColor="text1"/>
                <w:sz w:val="28"/>
                <w:szCs w:val="28"/>
              </w:rPr>
              <w:t>. Barış Yılmaz</w:t>
            </w:r>
          </w:p>
          <w:p w:rsidR="00E21997" w:rsidRPr="00E21997" w:rsidRDefault="00E21997" w:rsidP="00E21997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21997" w:rsidRDefault="00E21997" w:rsidP="00E2199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Bodrum Deniz Müzesi Müdürü </w:t>
            </w:r>
            <w:r w:rsidR="00F65BD3">
              <w:rPr>
                <w:b/>
                <w:color w:val="000000" w:themeColor="text1"/>
                <w:sz w:val="28"/>
                <w:szCs w:val="28"/>
              </w:rPr>
              <w:t>Selen Cambazoğlu</w:t>
            </w:r>
          </w:p>
          <w:p w:rsidR="00E21997" w:rsidRPr="001C157E" w:rsidRDefault="00E21997" w:rsidP="00E2199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1692D" w:rsidTr="007641DE">
        <w:tc>
          <w:tcPr>
            <w:tcW w:w="4531" w:type="dxa"/>
          </w:tcPr>
          <w:p w:rsidR="0031692D" w:rsidRDefault="0031692D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lastRenderedPageBreak/>
              <w:t>BAŞARI</w:t>
            </w:r>
            <w:r>
              <w:rPr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t>ÖDÜLLERİ</w:t>
            </w:r>
          </w:p>
        </w:tc>
        <w:tc>
          <w:tcPr>
            <w:tcW w:w="4508" w:type="dxa"/>
          </w:tcPr>
          <w:p w:rsidR="0031692D" w:rsidRPr="00B101B4" w:rsidRDefault="0031692D" w:rsidP="0031692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28"/>
              </w:rPr>
            </w:pPr>
            <w:r w:rsidRPr="00B101B4">
              <w:rPr>
                <w:b/>
                <w:color w:val="000000" w:themeColor="text1"/>
                <w:sz w:val="32"/>
                <w:szCs w:val="28"/>
              </w:rPr>
              <w:t>KATEGORİ (İLKOKUL)</w:t>
            </w:r>
          </w:p>
          <w:p w:rsidR="0031692D" w:rsidRDefault="0031692D" w:rsidP="0031692D">
            <w:pPr>
              <w:pStyle w:val="ListeParagraf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 xml:space="preserve">BİRİNCİ BAŞARI ÖDÜLÜ: </w:t>
            </w:r>
            <w:r>
              <w:rPr>
                <w:color w:val="000000" w:themeColor="text1"/>
                <w:sz w:val="28"/>
                <w:szCs w:val="28"/>
              </w:rPr>
              <w:t>Bisiklet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İKİNCİ BAŞARI ÖDÜLÜ:</w:t>
            </w:r>
            <w:r>
              <w:rPr>
                <w:color w:val="000000" w:themeColor="text1"/>
                <w:sz w:val="28"/>
                <w:szCs w:val="28"/>
              </w:rPr>
              <w:t xml:space="preserve"> Sualtı Fotoğraf Makinesi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Pr="00F9519A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ÜÇÜNCÜ BAŞARI ÖDÜLÜ:</w:t>
            </w:r>
            <w:r w:rsidR="00F951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3D90" w:rsidRPr="00F9519A">
              <w:rPr>
                <w:color w:val="000000" w:themeColor="text1"/>
                <w:sz w:val="28"/>
                <w:szCs w:val="28"/>
              </w:rPr>
              <w:t xml:space="preserve"> Sualtı Keşif Seti </w:t>
            </w:r>
          </w:p>
          <w:p w:rsidR="0031692D" w:rsidRPr="00E85AFA" w:rsidRDefault="0031692D" w:rsidP="00E85AFA">
            <w:pPr>
              <w:pStyle w:val="ListeParagraf"/>
              <w:ind w:hanging="573"/>
              <w:rPr>
                <w:b/>
                <w:color w:val="000000" w:themeColor="text1"/>
                <w:sz w:val="28"/>
                <w:szCs w:val="28"/>
              </w:rPr>
            </w:pPr>
          </w:p>
          <w:p w:rsidR="0031692D" w:rsidRPr="00E85AFA" w:rsidRDefault="0031692D" w:rsidP="00E85AFA">
            <w:pPr>
              <w:pStyle w:val="ListeParagraf"/>
              <w:ind w:hanging="573"/>
              <w:rPr>
                <w:b/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MA</w:t>
            </w:r>
            <w:r w:rsidR="00B318A8">
              <w:rPr>
                <w:b/>
                <w:color w:val="000000" w:themeColor="text1"/>
                <w:sz w:val="28"/>
                <w:szCs w:val="28"/>
              </w:rPr>
              <w:t>N</w:t>
            </w:r>
            <w:r w:rsidRPr="00E85AFA">
              <w:rPr>
                <w:b/>
                <w:color w:val="000000" w:themeColor="text1"/>
                <w:sz w:val="28"/>
                <w:szCs w:val="28"/>
              </w:rPr>
              <w:t>SİYON:</w:t>
            </w:r>
            <w:r w:rsidR="00F951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3D90" w:rsidRPr="00F9519A">
              <w:rPr>
                <w:color w:val="000000" w:themeColor="text1"/>
                <w:sz w:val="28"/>
                <w:szCs w:val="28"/>
              </w:rPr>
              <w:t xml:space="preserve"> Ressam Seti</w:t>
            </w:r>
          </w:p>
          <w:p w:rsidR="0031692D" w:rsidRDefault="0031692D" w:rsidP="0031692D">
            <w:pPr>
              <w:pStyle w:val="ListeParagraf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31692D">
            <w:pPr>
              <w:pStyle w:val="ListeParagraf"/>
              <w:rPr>
                <w:color w:val="000000" w:themeColor="text1"/>
                <w:sz w:val="28"/>
                <w:szCs w:val="28"/>
              </w:rPr>
            </w:pPr>
          </w:p>
          <w:p w:rsidR="0031692D" w:rsidRPr="00B101B4" w:rsidRDefault="0031692D" w:rsidP="0031692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28"/>
              </w:rPr>
            </w:pPr>
            <w:r w:rsidRPr="00B101B4">
              <w:rPr>
                <w:b/>
                <w:color w:val="000000" w:themeColor="text1"/>
                <w:sz w:val="32"/>
                <w:szCs w:val="28"/>
              </w:rPr>
              <w:t>KATEGORİ (ORTAOKUL)</w:t>
            </w:r>
          </w:p>
          <w:p w:rsidR="00FB3D90" w:rsidRDefault="0031692D" w:rsidP="00FB3D90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BİRİNCİ BAŞARI ÖDÜLÜ: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B3D90">
              <w:rPr>
                <w:color w:val="000000" w:themeColor="text1"/>
                <w:sz w:val="28"/>
                <w:szCs w:val="28"/>
              </w:rPr>
              <w:t xml:space="preserve"> Yelken Kursu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FB3D90" w:rsidRDefault="0031692D" w:rsidP="00FB3D90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 xml:space="preserve">İKİNCİ BAŞARI ÖDÜLÜ: </w:t>
            </w:r>
            <w:r w:rsidR="00FB3D90">
              <w:rPr>
                <w:color w:val="000000" w:themeColor="text1"/>
                <w:sz w:val="28"/>
                <w:szCs w:val="28"/>
              </w:rPr>
              <w:t xml:space="preserve"> Bisiklet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Pr="00E85AFA" w:rsidRDefault="0031692D" w:rsidP="00E85AFA">
            <w:pPr>
              <w:pStyle w:val="ListeParagraf"/>
              <w:ind w:hanging="573"/>
              <w:rPr>
                <w:b/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ÜÇÜNCÜ BAŞARI ÖDÜLÜ:</w:t>
            </w:r>
            <w:r w:rsidR="00FB3D9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3D90">
              <w:rPr>
                <w:color w:val="000000" w:themeColor="text1"/>
                <w:sz w:val="28"/>
                <w:szCs w:val="28"/>
              </w:rPr>
              <w:t xml:space="preserve"> Sualtı Fotoğraf Makinesi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MA</w:t>
            </w:r>
            <w:r w:rsidR="00B318A8">
              <w:rPr>
                <w:b/>
                <w:color w:val="000000" w:themeColor="text1"/>
                <w:sz w:val="28"/>
                <w:szCs w:val="28"/>
              </w:rPr>
              <w:t>N</w:t>
            </w:r>
            <w:r w:rsidRPr="00E85AFA">
              <w:rPr>
                <w:b/>
                <w:color w:val="000000" w:themeColor="text1"/>
                <w:sz w:val="28"/>
                <w:szCs w:val="28"/>
              </w:rPr>
              <w:t>SİYON: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B3D90">
              <w:rPr>
                <w:color w:val="000000" w:themeColor="text1"/>
                <w:sz w:val="28"/>
                <w:szCs w:val="28"/>
              </w:rPr>
              <w:t>Ressam Seti</w:t>
            </w:r>
          </w:p>
          <w:p w:rsidR="0031692D" w:rsidRDefault="0031692D" w:rsidP="0031692D">
            <w:pPr>
              <w:pStyle w:val="ListeParagraf"/>
              <w:rPr>
                <w:color w:val="000000" w:themeColor="text1"/>
                <w:sz w:val="28"/>
                <w:szCs w:val="28"/>
              </w:rPr>
            </w:pPr>
          </w:p>
          <w:p w:rsidR="0031692D" w:rsidRPr="00B101B4" w:rsidRDefault="0031692D" w:rsidP="00B101B4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28"/>
              </w:rPr>
            </w:pPr>
            <w:r w:rsidRPr="00B101B4">
              <w:rPr>
                <w:b/>
                <w:color w:val="000000" w:themeColor="text1"/>
                <w:sz w:val="32"/>
                <w:szCs w:val="28"/>
              </w:rPr>
              <w:t>KATEGORİ (LİSE)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BİRİNCİ BAŞARI ÖDÜLÜ:</w:t>
            </w:r>
            <w:r>
              <w:rPr>
                <w:color w:val="000000" w:themeColor="text1"/>
                <w:sz w:val="28"/>
                <w:szCs w:val="28"/>
              </w:rPr>
              <w:t xml:space="preserve"> Mavi Yolculuk 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İKİNCİ BAŞARI ÖDÜLÜ:</w:t>
            </w:r>
            <w:r w:rsidR="00E85A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519A">
              <w:rPr>
                <w:color w:val="000000" w:themeColor="text1"/>
                <w:sz w:val="28"/>
                <w:szCs w:val="28"/>
              </w:rPr>
              <w:t xml:space="preserve">PADI SCUBA DIVER </w:t>
            </w:r>
            <w:r>
              <w:rPr>
                <w:color w:val="000000" w:themeColor="text1"/>
                <w:sz w:val="28"/>
                <w:szCs w:val="28"/>
              </w:rPr>
              <w:t>Dalış Kursu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Pr="00E85AFA" w:rsidRDefault="0031692D" w:rsidP="00E85AFA">
            <w:pPr>
              <w:pStyle w:val="ListeParagraf"/>
              <w:ind w:hanging="573"/>
              <w:rPr>
                <w:b/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ÜÇÜNCÜ BAŞARI ÖDÜLÜ:</w:t>
            </w:r>
            <w:r w:rsidR="00F9519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9519A" w:rsidRPr="00F9519A">
              <w:rPr>
                <w:color w:val="000000" w:themeColor="text1"/>
                <w:sz w:val="28"/>
                <w:szCs w:val="28"/>
              </w:rPr>
              <w:t>Yelken Kursu</w:t>
            </w: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  <w:p w:rsidR="0031692D" w:rsidRDefault="0031692D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  <w:r w:rsidRPr="00E85AFA">
              <w:rPr>
                <w:b/>
                <w:color w:val="000000" w:themeColor="text1"/>
                <w:sz w:val="28"/>
                <w:szCs w:val="28"/>
              </w:rPr>
              <w:t>MA</w:t>
            </w:r>
            <w:r w:rsidR="00B318A8">
              <w:rPr>
                <w:b/>
                <w:color w:val="000000" w:themeColor="text1"/>
                <w:sz w:val="28"/>
                <w:szCs w:val="28"/>
              </w:rPr>
              <w:t>N</w:t>
            </w:r>
            <w:r w:rsidRPr="00E85AFA">
              <w:rPr>
                <w:b/>
                <w:color w:val="000000" w:themeColor="text1"/>
                <w:sz w:val="28"/>
                <w:szCs w:val="28"/>
              </w:rPr>
              <w:t>SİYON: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9519A">
              <w:rPr>
                <w:color w:val="000000" w:themeColor="text1"/>
                <w:sz w:val="28"/>
                <w:szCs w:val="28"/>
              </w:rPr>
              <w:t>Serbest Dalış Seti</w:t>
            </w:r>
          </w:p>
          <w:p w:rsidR="00E85AFA" w:rsidRPr="00EC49C9" w:rsidRDefault="00E85AFA" w:rsidP="00E85AFA">
            <w:pPr>
              <w:pStyle w:val="ListeParagraf"/>
              <w:ind w:hanging="573"/>
              <w:rPr>
                <w:color w:val="000000" w:themeColor="text1"/>
                <w:sz w:val="28"/>
                <w:szCs w:val="28"/>
              </w:rPr>
            </w:pPr>
          </w:p>
        </w:tc>
      </w:tr>
      <w:tr w:rsidR="0031692D" w:rsidTr="007641DE">
        <w:tc>
          <w:tcPr>
            <w:tcW w:w="4531" w:type="dxa"/>
          </w:tcPr>
          <w:p w:rsidR="0031692D" w:rsidRDefault="0031692D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t>SPONSORLAR</w:t>
            </w:r>
          </w:p>
          <w:p w:rsidR="0031692D" w:rsidRDefault="0031692D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</w:p>
        </w:tc>
        <w:tc>
          <w:tcPr>
            <w:tcW w:w="4508" w:type="dxa"/>
          </w:tcPr>
          <w:p w:rsidR="0031692D" w:rsidRDefault="007641DE" w:rsidP="00E21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Bodrum Ticaret Odası </w:t>
            </w:r>
          </w:p>
          <w:p w:rsidR="0052038A" w:rsidRDefault="00B318A8" w:rsidP="00E21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IMEAK </w:t>
            </w:r>
            <w:r w:rsidR="0052038A">
              <w:rPr>
                <w:color w:val="000000" w:themeColor="text1"/>
                <w:sz w:val="28"/>
                <w:szCs w:val="28"/>
              </w:rPr>
              <w:t>Bodrum Deniz Ticaret Odası</w:t>
            </w:r>
          </w:p>
          <w:p w:rsidR="007641DE" w:rsidRDefault="00B318A8" w:rsidP="00E21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Aşkın Divi</w:t>
            </w:r>
            <w:r w:rsidR="007641DE">
              <w:rPr>
                <w:color w:val="000000" w:themeColor="text1"/>
                <w:sz w:val="28"/>
                <w:szCs w:val="28"/>
              </w:rPr>
              <w:t>ng</w:t>
            </w:r>
          </w:p>
          <w:p w:rsidR="00B57434" w:rsidRDefault="00B57434" w:rsidP="00E21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Bodrumspor Yelken Kulübü</w:t>
            </w:r>
          </w:p>
          <w:p w:rsidR="007E3C5E" w:rsidRDefault="007E3C5E" w:rsidP="00E21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Barbaros Yachting</w:t>
            </w:r>
          </w:p>
          <w:p w:rsidR="007641DE" w:rsidRDefault="007641DE" w:rsidP="00E2199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82598" w:rsidTr="001D0C90">
        <w:trPr>
          <w:trHeight w:val="2236"/>
        </w:trPr>
        <w:tc>
          <w:tcPr>
            <w:tcW w:w="4531" w:type="dxa"/>
          </w:tcPr>
          <w:p w:rsidR="00482598" w:rsidRDefault="00482598" w:rsidP="00E21997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 w:rsidRPr="0094239A">
              <w:rPr>
                <w:b/>
                <w:color w:val="1F3864" w:themeColor="accent5" w:themeShade="80"/>
                <w:sz w:val="48"/>
                <w:szCs w:val="40"/>
              </w:rPr>
              <w:lastRenderedPageBreak/>
              <w:t>İLETİŞİM</w:t>
            </w:r>
            <w:r>
              <w:rPr>
                <w:b/>
                <w:color w:val="1F3864" w:themeColor="accent5" w:themeShade="80"/>
                <w:sz w:val="40"/>
                <w:szCs w:val="40"/>
              </w:rPr>
              <w:t xml:space="preserve"> İÇİN</w:t>
            </w:r>
          </w:p>
        </w:tc>
        <w:tc>
          <w:tcPr>
            <w:tcW w:w="4508" w:type="dxa"/>
          </w:tcPr>
          <w:p w:rsidR="00482598" w:rsidRPr="002E7DCB" w:rsidRDefault="00482598" w:rsidP="00482598">
            <w:pPr>
              <w:shd w:val="clear" w:color="auto" w:fill="FFFFFF"/>
              <w:spacing w:after="360"/>
              <w:rPr>
                <w:rFonts w:eastAsia="Times New Roman" w:cstheme="minorHAnsi"/>
                <w:color w:val="222A35" w:themeColor="text2" w:themeShade="80"/>
                <w:sz w:val="28"/>
                <w:szCs w:val="14"/>
              </w:rPr>
            </w:pPr>
            <w:r w:rsidRPr="002E7DCB">
              <w:rPr>
                <w:rFonts w:eastAsia="Times New Roman" w:cstheme="minorHAnsi"/>
                <w:color w:val="222A35" w:themeColor="text2" w:themeShade="80"/>
                <w:sz w:val="28"/>
                <w:szCs w:val="14"/>
              </w:rPr>
              <w:t>Çarşı Mah. Nazım Hikmet Sokak No.4/1 48400</w:t>
            </w:r>
            <w:r w:rsidRPr="002E7DCB">
              <w:rPr>
                <w:rFonts w:eastAsia="Times New Roman" w:cstheme="minorHAnsi"/>
                <w:color w:val="222A35" w:themeColor="text2" w:themeShade="80"/>
                <w:sz w:val="28"/>
                <w:szCs w:val="14"/>
              </w:rPr>
              <w:br/>
              <w:t>Bodrum / Muğla</w:t>
            </w:r>
          </w:p>
          <w:p w:rsidR="00482598" w:rsidRDefault="00482598" w:rsidP="0048259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222A35" w:themeColor="text2" w:themeShade="80"/>
                <w:sz w:val="28"/>
                <w:szCs w:val="28"/>
              </w:rPr>
            </w:pPr>
            <w:r w:rsidRPr="002E7DCB">
              <w:rPr>
                <w:rFonts w:eastAsia="Times New Roman" w:cstheme="minorHAnsi"/>
                <w:color w:val="222A35" w:themeColor="text2" w:themeShade="80"/>
                <w:sz w:val="28"/>
                <w:szCs w:val="28"/>
              </w:rPr>
              <w:t>Tel.: </w:t>
            </w:r>
            <w:hyperlink r:id="rId9" w:history="1">
              <w:r w:rsidRPr="002E7DCB">
                <w:rPr>
                  <w:rFonts w:eastAsia="Times New Roman" w:cstheme="minorHAnsi"/>
                  <w:b/>
                  <w:bCs/>
                  <w:color w:val="222A35" w:themeColor="text2" w:themeShade="80"/>
                  <w:sz w:val="28"/>
                  <w:szCs w:val="28"/>
                </w:rPr>
                <w:t> 0 252 316 33 10</w:t>
              </w:r>
            </w:hyperlink>
          </w:p>
          <w:p w:rsidR="00B318A8" w:rsidRPr="00637649" w:rsidRDefault="00B318A8" w:rsidP="0048259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222A35" w:themeColor="text2" w:themeShade="8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222A35" w:themeColor="text2" w:themeShade="80"/>
                <w:sz w:val="28"/>
                <w:szCs w:val="28"/>
              </w:rPr>
              <w:t xml:space="preserve">         0 530 232 14 83</w:t>
            </w:r>
          </w:p>
          <w:p w:rsidR="00482598" w:rsidRPr="00482598" w:rsidRDefault="00482598" w:rsidP="00482598">
            <w:pPr>
              <w:shd w:val="clear" w:color="auto" w:fill="FFFFFF"/>
              <w:spacing w:before="100" w:beforeAutospacing="1"/>
              <w:rPr>
                <w:rFonts w:eastAsia="Times New Roman" w:cstheme="minorHAnsi"/>
                <w:color w:val="595959"/>
                <w:sz w:val="28"/>
                <w:szCs w:val="14"/>
              </w:rPr>
            </w:pPr>
            <w:r w:rsidRPr="002E7DCB">
              <w:rPr>
                <w:rFonts w:eastAsia="Times New Roman" w:cstheme="minorHAnsi"/>
                <w:color w:val="222A35" w:themeColor="text2" w:themeShade="80"/>
                <w:sz w:val="28"/>
                <w:szCs w:val="14"/>
              </w:rPr>
              <w:t>bodrumdenizmuzesi@gmail.com</w:t>
            </w:r>
          </w:p>
        </w:tc>
      </w:tr>
    </w:tbl>
    <w:p w:rsidR="00102856" w:rsidRPr="00CC2FDA" w:rsidRDefault="00102856" w:rsidP="001D0C90">
      <w:pPr>
        <w:rPr>
          <w:b/>
          <w:color w:val="1F3864" w:themeColor="accent5" w:themeShade="80"/>
          <w:sz w:val="40"/>
          <w:szCs w:val="40"/>
        </w:rPr>
      </w:pPr>
    </w:p>
    <w:sectPr w:rsidR="00102856" w:rsidRPr="00CC2FDA" w:rsidSect="005832B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9E" w:rsidRDefault="0093039E" w:rsidP="00E05DE1">
      <w:pPr>
        <w:spacing w:after="0" w:line="240" w:lineRule="auto"/>
      </w:pPr>
      <w:r>
        <w:separator/>
      </w:r>
    </w:p>
  </w:endnote>
  <w:endnote w:type="continuationSeparator" w:id="0">
    <w:p w:rsidR="0093039E" w:rsidRDefault="0093039E" w:rsidP="00E0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658891"/>
      <w:docPartObj>
        <w:docPartGallery w:val="Page Numbers (Bottom of Page)"/>
        <w:docPartUnique/>
      </w:docPartObj>
    </w:sdtPr>
    <w:sdtEndPr/>
    <w:sdtContent>
      <w:p w:rsidR="0050517F" w:rsidRDefault="00E053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F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DE1" w:rsidRDefault="00E05D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9E" w:rsidRDefault="0093039E" w:rsidP="00E05DE1">
      <w:pPr>
        <w:spacing w:after="0" w:line="240" w:lineRule="auto"/>
      </w:pPr>
      <w:r>
        <w:separator/>
      </w:r>
    </w:p>
  </w:footnote>
  <w:footnote w:type="continuationSeparator" w:id="0">
    <w:p w:rsidR="0093039E" w:rsidRDefault="0093039E" w:rsidP="00E0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E1" w:rsidRDefault="009303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446235" o:spid="_x0000_s2050" type="#_x0000_t75" style="position:absolute;margin-left:0;margin-top:0;width:496.1pt;height:492.65pt;z-index:-251657216;mso-position-horizontal:center;mso-position-horizontal-relative:margin;mso-position-vertical:center;mso-position-vertical-relative:margin" o:allowincell="f">
          <v:imagedata r:id="rId1" o:title="BDMlogososy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E1" w:rsidRDefault="009303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446236" o:spid="_x0000_s2051" type="#_x0000_t75" style="position:absolute;margin-left:0;margin-top:0;width:496.1pt;height:492.65pt;z-index:-251656192;mso-position-horizontal:center;mso-position-horizontal-relative:margin;mso-position-vertical:center;mso-position-vertical-relative:margin" o:allowincell="f">
          <v:imagedata r:id="rId1" o:title="BDMlogososyal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E1" w:rsidRDefault="009303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446234" o:spid="_x0000_s2049" type="#_x0000_t75" style="position:absolute;margin-left:0;margin-top:0;width:496.1pt;height:492.65pt;z-index:-251658240;mso-position-horizontal:center;mso-position-horizontal-relative:margin;mso-position-vertical:center;mso-position-vertical-relative:margin" o:allowincell="f">
          <v:imagedata r:id="rId1" o:title="BDMlogososy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DFE"/>
    <w:multiLevelType w:val="hybridMultilevel"/>
    <w:tmpl w:val="5D446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FD"/>
    <w:rsid w:val="00005CCE"/>
    <w:rsid w:val="00021644"/>
    <w:rsid w:val="00023149"/>
    <w:rsid w:val="0006400A"/>
    <w:rsid w:val="00102856"/>
    <w:rsid w:val="001064C2"/>
    <w:rsid w:val="00150BBA"/>
    <w:rsid w:val="001C157E"/>
    <w:rsid w:val="001D0C90"/>
    <w:rsid w:val="001E3247"/>
    <w:rsid w:val="00260CDC"/>
    <w:rsid w:val="002D0ABA"/>
    <w:rsid w:val="002E7DCB"/>
    <w:rsid w:val="002F5626"/>
    <w:rsid w:val="0031692D"/>
    <w:rsid w:val="00357058"/>
    <w:rsid w:val="00391456"/>
    <w:rsid w:val="00445AC5"/>
    <w:rsid w:val="00470695"/>
    <w:rsid w:val="0047680A"/>
    <w:rsid w:val="00482598"/>
    <w:rsid w:val="004E358C"/>
    <w:rsid w:val="0050517F"/>
    <w:rsid w:val="0052038A"/>
    <w:rsid w:val="005832B3"/>
    <w:rsid w:val="005B569C"/>
    <w:rsid w:val="00633F33"/>
    <w:rsid w:val="00637649"/>
    <w:rsid w:val="006E37EF"/>
    <w:rsid w:val="0073641E"/>
    <w:rsid w:val="007405D1"/>
    <w:rsid w:val="007641DE"/>
    <w:rsid w:val="00764FE5"/>
    <w:rsid w:val="007D7A4C"/>
    <w:rsid w:val="007E0CB9"/>
    <w:rsid w:val="007E12FD"/>
    <w:rsid w:val="007E3C5E"/>
    <w:rsid w:val="007E4F1A"/>
    <w:rsid w:val="008A6769"/>
    <w:rsid w:val="0093039E"/>
    <w:rsid w:val="0094239A"/>
    <w:rsid w:val="00967C88"/>
    <w:rsid w:val="0097392C"/>
    <w:rsid w:val="00985ECD"/>
    <w:rsid w:val="009A5C3E"/>
    <w:rsid w:val="00A2507B"/>
    <w:rsid w:val="00A65682"/>
    <w:rsid w:val="00AB7F73"/>
    <w:rsid w:val="00B101B4"/>
    <w:rsid w:val="00B318A8"/>
    <w:rsid w:val="00B3260B"/>
    <w:rsid w:val="00B33765"/>
    <w:rsid w:val="00B36B10"/>
    <w:rsid w:val="00B40C7F"/>
    <w:rsid w:val="00B57434"/>
    <w:rsid w:val="00B73006"/>
    <w:rsid w:val="00B91C82"/>
    <w:rsid w:val="00BD5B5B"/>
    <w:rsid w:val="00C36F2D"/>
    <w:rsid w:val="00C8198E"/>
    <w:rsid w:val="00CC2FDA"/>
    <w:rsid w:val="00D109D7"/>
    <w:rsid w:val="00D24756"/>
    <w:rsid w:val="00DD22FD"/>
    <w:rsid w:val="00DF14A2"/>
    <w:rsid w:val="00E0535E"/>
    <w:rsid w:val="00E05DE1"/>
    <w:rsid w:val="00E21997"/>
    <w:rsid w:val="00E378DF"/>
    <w:rsid w:val="00E85AFA"/>
    <w:rsid w:val="00EA0C21"/>
    <w:rsid w:val="00EC49C9"/>
    <w:rsid w:val="00F07A7E"/>
    <w:rsid w:val="00F17BD3"/>
    <w:rsid w:val="00F628BE"/>
    <w:rsid w:val="00F65BD3"/>
    <w:rsid w:val="00F9519A"/>
    <w:rsid w:val="00FB31A2"/>
    <w:rsid w:val="00FB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6D58FC-C1F7-4271-9F40-EA7E7ED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2199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169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0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5DE1"/>
  </w:style>
  <w:style w:type="paragraph" w:styleId="Altbilgi">
    <w:name w:val="footer"/>
    <w:basedOn w:val="Normal"/>
    <w:link w:val="AltbilgiChar"/>
    <w:uiPriority w:val="99"/>
    <w:unhideWhenUsed/>
    <w:rsid w:val="00E0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DE1"/>
  </w:style>
  <w:style w:type="paragraph" w:styleId="BalonMetni">
    <w:name w:val="Balloon Text"/>
    <w:basedOn w:val="Normal"/>
    <w:link w:val="BalonMetniChar"/>
    <w:uiPriority w:val="99"/>
    <w:semiHidden/>
    <w:unhideWhenUsed/>
    <w:rsid w:val="00B7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rumdenizmuzes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//+90252316331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3258</Characters>
  <Application>Microsoft Office Word</Application>
  <DocSecurity>0</DocSecurity>
  <Lines>70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müze1</dc:creator>
  <cp:keywords/>
  <dc:description/>
  <cp:lastModifiedBy>Deniz-Müzesi</cp:lastModifiedBy>
  <cp:revision>2</cp:revision>
  <cp:lastPrinted>2022-01-06T07:00:00Z</cp:lastPrinted>
  <dcterms:created xsi:type="dcterms:W3CDTF">2022-01-07T09:20:00Z</dcterms:created>
  <dcterms:modified xsi:type="dcterms:W3CDTF">2022-01-07T09:20:00Z</dcterms:modified>
</cp:coreProperties>
</file>